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CD" w:rsidRPr="000552A9" w:rsidRDefault="00762DCD" w:rsidP="00762DCD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0552A9">
        <w:rPr>
          <w:rFonts w:ascii="Times New Roman" w:hAnsi="Times New Roman"/>
          <w:b/>
          <w:kern w:val="2"/>
          <w:sz w:val="24"/>
          <w:szCs w:val="24"/>
        </w:rPr>
        <w:t>2.3. Федеральная рабочая программа воспитания</w:t>
      </w: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2.3.1. Пояснительная записка</w:t>
      </w:r>
    </w:p>
    <w:p w:rsidR="00762DCD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Федеральная</w:t>
      </w:r>
      <w:r w:rsidRPr="000552A9">
        <w:rPr>
          <w:rFonts w:ascii="Times New Roman" w:hAnsi="Times New Roman"/>
          <w:bCs/>
          <w:sz w:val="24"/>
          <w:szCs w:val="24"/>
        </w:rPr>
        <w:t xml:space="preserve"> программа основана на воплощении национального воспитательного идеала, который понимается как </w:t>
      </w:r>
      <w:r w:rsidRPr="000552A9">
        <w:rPr>
          <w:rFonts w:ascii="Times New Roman" w:hAnsi="Times New Roman"/>
          <w:sz w:val="24"/>
          <w:szCs w:val="24"/>
        </w:rPr>
        <w:t xml:space="preserve">высшая цель образования, нравственное (идеальное) представление </w:t>
      </w:r>
      <w:r w:rsidRPr="000552A9">
        <w:rPr>
          <w:rFonts w:ascii="Times New Roman" w:hAnsi="Times New Roman"/>
          <w:sz w:val="24"/>
          <w:szCs w:val="24"/>
        </w:rPr>
        <w:br/>
        <w:t>о человеке.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основе процесса воспитания детей в ДОО должны лежать конституционные </w:t>
      </w:r>
      <w:r w:rsidRPr="000552A9">
        <w:rPr>
          <w:rFonts w:ascii="Times New Roman" w:hAnsi="Times New Roman"/>
          <w:sz w:val="24"/>
          <w:szCs w:val="24"/>
        </w:rPr>
        <w:br/>
        <w:t>и национальные ценности российского общества.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</w:t>
      </w:r>
      <w:r w:rsidRPr="000552A9">
        <w:rPr>
          <w:rFonts w:ascii="Times New Roman" w:hAnsi="Times New Roman"/>
          <w:sz w:val="24"/>
          <w:szCs w:val="24"/>
        </w:rPr>
        <w:br/>
        <w:t xml:space="preserve">и с базовыми духовно-нравственными ценностями. Планируемые результаты определяют направления для разработчиков </w:t>
      </w:r>
      <w:r w:rsidRPr="000552A9">
        <w:rPr>
          <w:rFonts w:ascii="Times New Roman" w:hAnsi="Times New Roman"/>
          <w:bCs/>
          <w:sz w:val="24"/>
          <w:szCs w:val="24"/>
        </w:rPr>
        <w:t>рабочей</w:t>
      </w:r>
      <w:r w:rsidRPr="000552A9">
        <w:rPr>
          <w:rFonts w:ascii="Times New Roman" w:hAnsi="Times New Roman"/>
          <w:sz w:val="24"/>
          <w:szCs w:val="24"/>
        </w:rPr>
        <w:t xml:space="preserve"> программы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С учетом особенностей социокультурной среды, в которой воспитывается ребенок, </w:t>
      </w:r>
      <w:r w:rsidRPr="000552A9">
        <w:rPr>
          <w:rFonts w:ascii="Times New Roman" w:hAnsi="Times New Roman"/>
          <w:sz w:val="24"/>
          <w:szCs w:val="24"/>
        </w:rPr>
        <w:br/>
        <w:t>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Для того чтобы эти ценности осваивались ребёнком, они должны найти свое отражение </w:t>
      </w:r>
      <w:r w:rsidRPr="000552A9">
        <w:rPr>
          <w:rFonts w:ascii="Times New Roman" w:hAnsi="Times New Roman"/>
          <w:sz w:val="24"/>
          <w:szCs w:val="24"/>
        </w:rPr>
        <w:br/>
        <w:t>в основных направлениях воспитательной работы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i/>
          <w:sz w:val="24"/>
          <w:szCs w:val="24"/>
        </w:rPr>
        <w:t>Родины</w:t>
      </w:r>
      <w:r w:rsidRPr="000552A9">
        <w:rPr>
          <w:rFonts w:ascii="Times New Roman" w:hAnsi="Times New Roman"/>
          <w:i/>
          <w:sz w:val="24"/>
          <w:szCs w:val="24"/>
        </w:rPr>
        <w:t xml:space="preserve"> и </w:t>
      </w:r>
      <w:r w:rsidRPr="000552A9">
        <w:rPr>
          <w:rFonts w:ascii="Times New Roman" w:hAnsi="Times New Roman"/>
          <w:b/>
          <w:i/>
          <w:sz w:val="24"/>
          <w:szCs w:val="24"/>
        </w:rPr>
        <w:t>природы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i/>
          <w:sz w:val="24"/>
          <w:szCs w:val="24"/>
        </w:rPr>
        <w:t>человека</w:t>
      </w:r>
      <w:r w:rsidRPr="000552A9">
        <w:rPr>
          <w:rFonts w:ascii="Times New Roman" w:hAnsi="Times New Roman"/>
          <w:i/>
          <w:sz w:val="24"/>
          <w:szCs w:val="24"/>
        </w:rPr>
        <w:t xml:space="preserve">, </w:t>
      </w:r>
      <w:r w:rsidRPr="000552A9">
        <w:rPr>
          <w:rFonts w:ascii="Times New Roman" w:hAnsi="Times New Roman"/>
          <w:b/>
          <w:i/>
          <w:sz w:val="24"/>
          <w:szCs w:val="24"/>
        </w:rPr>
        <w:t>семьи</w:t>
      </w:r>
      <w:r w:rsidRPr="000552A9">
        <w:rPr>
          <w:rFonts w:ascii="Times New Roman" w:hAnsi="Times New Roman"/>
          <w:i/>
          <w:sz w:val="24"/>
          <w:szCs w:val="24"/>
        </w:rPr>
        <w:t xml:space="preserve">, </w:t>
      </w:r>
      <w:r w:rsidRPr="000552A9">
        <w:rPr>
          <w:rFonts w:ascii="Times New Roman" w:hAnsi="Times New Roman"/>
          <w:b/>
          <w:i/>
          <w:sz w:val="24"/>
          <w:szCs w:val="24"/>
        </w:rPr>
        <w:t>дружбы</w:t>
      </w:r>
      <w:r w:rsidRPr="000552A9">
        <w:rPr>
          <w:rFonts w:ascii="Times New Roman" w:hAnsi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</w:t>
      </w:r>
      <w:r w:rsidRPr="000552A9">
        <w:rPr>
          <w:rFonts w:ascii="Times New Roman" w:hAnsi="Times New Roman"/>
          <w:b/>
          <w:i/>
          <w:sz w:val="24"/>
          <w:szCs w:val="24"/>
        </w:rPr>
        <w:t>знания</w:t>
      </w:r>
      <w:r w:rsidRPr="000552A9">
        <w:rPr>
          <w:rFonts w:ascii="Times New Roman" w:hAnsi="Times New Roman"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>лежит в основе познавательного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</w:t>
      </w:r>
      <w:r w:rsidRPr="000552A9">
        <w:rPr>
          <w:rFonts w:ascii="Times New Roman" w:hAnsi="Times New Roman"/>
          <w:b/>
          <w:i/>
          <w:sz w:val="24"/>
          <w:szCs w:val="24"/>
        </w:rPr>
        <w:t>здоровья</w:t>
      </w:r>
      <w:r w:rsidRPr="000552A9">
        <w:rPr>
          <w:rFonts w:ascii="Times New Roman" w:hAnsi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</w:t>
      </w:r>
      <w:r w:rsidRPr="000552A9">
        <w:rPr>
          <w:rFonts w:ascii="Times New Roman" w:hAnsi="Times New Roman"/>
          <w:b/>
          <w:i/>
          <w:sz w:val="24"/>
          <w:szCs w:val="24"/>
        </w:rPr>
        <w:t>труд</w:t>
      </w:r>
      <w:r w:rsidRPr="000552A9">
        <w:rPr>
          <w:rFonts w:ascii="Times New Roman" w:hAnsi="Times New Roman"/>
          <w:b/>
          <w:sz w:val="24"/>
          <w:szCs w:val="24"/>
        </w:rPr>
        <w:t>а</w:t>
      </w:r>
      <w:r w:rsidRPr="000552A9">
        <w:rPr>
          <w:rFonts w:ascii="Times New Roman" w:hAnsi="Times New Roman"/>
          <w:sz w:val="24"/>
          <w:szCs w:val="24"/>
        </w:rPr>
        <w:t xml:space="preserve"> лежит в основе трудового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i/>
          <w:sz w:val="24"/>
          <w:szCs w:val="24"/>
        </w:rPr>
        <w:t>культуры</w:t>
      </w:r>
      <w:r w:rsidRPr="000552A9">
        <w:rPr>
          <w:rFonts w:ascii="Times New Roman" w:hAnsi="Times New Roman"/>
          <w:i/>
          <w:sz w:val="24"/>
          <w:szCs w:val="24"/>
        </w:rPr>
        <w:t xml:space="preserve"> и </w:t>
      </w:r>
      <w:r w:rsidRPr="000552A9">
        <w:rPr>
          <w:rFonts w:ascii="Times New Roman" w:hAnsi="Times New Roman"/>
          <w:b/>
          <w:i/>
          <w:sz w:val="24"/>
          <w:szCs w:val="24"/>
        </w:rPr>
        <w:t>красоты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 xml:space="preserve">Реализация </w:t>
      </w:r>
      <w:r>
        <w:rPr>
          <w:rFonts w:ascii="Times New Roman" w:hAnsi="Times New Roman"/>
          <w:bCs/>
          <w:sz w:val="24"/>
          <w:szCs w:val="24"/>
        </w:rPr>
        <w:t>Федеральной</w:t>
      </w:r>
      <w:r w:rsidRPr="000552A9">
        <w:rPr>
          <w:rFonts w:ascii="Times New Roman" w:hAnsi="Times New Roman"/>
          <w:bCs/>
          <w:sz w:val="24"/>
          <w:szCs w:val="24"/>
        </w:rPr>
        <w:t xml:space="preserve"> программы основана на взаимодействии с разными субъектами образовательных отношений. </w:t>
      </w: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2.3.2. Целевой раздел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762DCD" w:rsidRPr="000552A9" w:rsidRDefault="00762DCD" w:rsidP="00762DC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762DCD" w:rsidRPr="000552A9" w:rsidRDefault="00762DCD" w:rsidP="00762DC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762DCD" w:rsidRPr="000552A9" w:rsidRDefault="00762DCD" w:rsidP="00762DC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 xml:space="preserve">приобретение первичного опыта деятельности и поведения в соответствии </w:t>
      </w:r>
      <w:r w:rsidRPr="000552A9">
        <w:rPr>
          <w:rFonts w:ascii="Times New Roman" w:hAnsi="Times New Roman"/>
          <w:bCs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0552A9">
        <w:rPr>
          <w:rFonts w:ascii="Times New Roman" w:hAnsi="Times New Roman"/>
          <w:bCs/>
          <w:sz w:val="24"/>
          <w:szCs w:val="24"/>
        </w:rPr>
        <w:br/>
        <w:t>в обществе.</w:t>
      </w: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both"/>
        <w:rPr>
          <w:bCs/>
        </w:rPr>
      </w:pPr>
      <w:r w:rsidRPr="000552A9">
        <w:rPr>
          <w:bCs/>
        </w:rPr>
        <w:t xml:space="preserve">Задачи воспитания формируются для каждого возрастного периода (2 мес. – 1 год, </w:t>
      </w:r>
      <w:r w:rsidRPr="000552A9">
        <w:rPr>
          <w:bCs/>
        </w:rPr>
        <w:br/>
        <w:t xml:space="preserve">1 год – 3 года, 3 года – 8 лет) на основе планируемых результатов достижения цели воспитания </w:t>
      </w:r>
      <w:r w:rsidRPr="000552A9">
        <w:rPr>
          <w:bCs/>
        </w:rPr>
        <w:br/>
        <w:t xml:space="preserve">и реализуются в единстве с развивающими задачами, определенными действующими </w:t>
      </w:r>
      <w:r w:rsidRPr="000552A9">
        <w:rPr>
          <w:bCs/>
        </w:rPr>
        <w:lastRenderedPageBreak/>
        <w:t>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both"/>
        <w:rPr>
          <w:bCs/>
        </w:rPr>
      </w:pP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center"/>
        <w:rPr>
          <w:b/>
          <w:bCs/>
        </w:rPr>
      </w:pPr>
      <w:r w:rsidRPr="000552A9">
        <w:rPr>
          <w:b/>
          <w:bCs/>
        </w:rPr>
        <w:t>Методологические основы и принципы построения Программы воспитания</w:t>
      </w:r>
    </w:p>
    <w:p w:rsidR="00762DCD" w:rsidRPr="000552A9" w:rsidRDefault="00762DCD" w:rsidP="00762DCD">
      <w:pPr>
        <w:pStyle w:val="10"/>
        <w:shd w:val="clear" w:color="auto" w:fill="FFFFFF"/>
        <w:spacing w:before="0" w:after="0"/>
        <w:ind w:firstLine="709"/>
        <w:jc w:val="center"/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Программа воспитания построена на основе духовно-нравственных и социокультурных ценностей и </w:t>
      </w:r>
      <w:proofErr w:type="gramStart"/>
      <w:r w:rsidRPr="000552A9">
        <w:rPr>
          <w:rFonts w:ascii="Times New Roman" w:hAnsi="Times New Roman"/>
          <w:sz w:val="24"/>
          <w:szCs w:val="24"/>
        </w:rPr>
        <w:t>принятых в обществе правил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 и норм поведения в интересах человека, семьи, общества и опирается на следующие принципы: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принцип гуманизма</w:t>
      </w:r>
      <w:r w:rsidRPr="000552A9">
        <w:rPr>
          <w:rFonts w:ascii="Times New Roman" w:hAnsi="Times New Roman"/>
          <w:b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0552A9">
        <w:rPr>
          <w:rFonts w:ascii="Times New Roman" w:hAnsi="Times New Roman"/>
          <w:sz w:val="24"/>
          <w:szCs w:val="24"/>
        </w:rPr>
        <w:br/>
        <w:t>к природе и окружающей среде, рационального природопользования;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принцип ценностного единства и совместности</w:t>
      </w:r>
      <w:r w:rsidRPr="000552A9">
        <w:rPr>
          <w:rFonts w:ascii="Times New Roman" w:hAnsi="Times New Roman"/>
          <w:b/>
          <w:bCs/>
          <w:iCs/>
          <w:spacing w:val="-2"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0552A9">
        <w:rPr>
          <w:rFonts w:ascii="Times New Roman" w:hAnsi="Times New Roman"/>
          <w:spacing w:val="-2"/>
          <w:sz w:val="24"/>
          <w:szCs w:val="24"/>
        </w:rPr>
        <w:t xml:space="preserve"> образовательных отношений, </w:t>
      </w:r>
      <w:r w:rsidRPr="000552A9">
        <w:rPr>
          <w:rFonts w:ascii="Times New Roman" w:hAnsi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0552A9">
        <w:rPr>
          <w:rFonts w:ascii="Times New Roman" w:hAnsi="Times New Roman"/>
          <w:spacing w:val="-2"/>
          <w:sz w:val="24"/>
          <w:szCs w:val="24"/>
        </w:rPr>
        <w:t>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принцип общего культурного образования</w:t>
      </w:r>
      <w:r w:rsidRPr="000552A9">
        <w:rPr>
          <w:rFonts w:ascii="Times New Roman" w:hAnsi="Times New Roman"/>
          <w:b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 xml:space="preserve">Воспитание основывается на культуре </w:t>
      </w:r>
      <w:r w:rsidRPr="000552A9">
        <w:rPr>
          <w:rFonts w:ascii="Times New Roman" w:hAnsi="Times New Roman"/>
          <w:sz w:val="24"/>
          <w:szCs w:val="24"/>
        </w:rPr>
        <w:br/>
        <w:t>и традициях России, включая культурные особенности региона;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принцип следования нравственному примеру</w:t>
      </w:r>
      <w:r w:rsidRPr="000552A9">
        <w:rPr>
          <w:rFonts w:ascii="Times New Roman" w:hAnsi="Times New Roman"/>
          <w:b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принципы безопасной жизнедеятельности</w:t>
      </w:r>
      <w:r w:rsidRPr="000552A9">
        <w:rPr>
          <w:rFonts w:ascii="Times New Roman" w:hAnsi="Times New Roman"/>
          <w:b/>
          <w:bCs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принцип совместной деятельности ребенка и взрослого</w:t>
      </w:r>
      <w:r w:rsidRPr="000552A9">
        <w:rPr>
          <w:rFonts w:ascii="Times New Roman" w:hAnsi="Times New Roman"/>
          <w:b/>
          <w:bCs/>
          <w:sz w:val="24"/>
          <w:szCs w:val="24"/>
        </w:rPr>
        <w:t>.</w:t>
      </w:r>
      <w:r w:rsidRPr="000552A9">
        <w:rPr>
          <w:rFonts w:ascii="Times New Roman" w:hAnsi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 xml:space="preserve">принцип </w:t>
      </w:r>
      <w:proofErr w:type="spellStart"/>
      <w:r w:rsidRPr="000552A9">
        <w:rPr>
          <w:rFonts w:ascii="Times New Roman" w:hAnsi="Times New Roman"/>
          <w:b/>
          <w:bCs/>
          <w:i/>
          <w:sz w:val="24"/>
          <w:szCs w:val="24"/>
        </w:rPr>
        <w:t>инклюзивности</w:t>
      </w:r>
      <w:proofErr w:type="spellEnd"/>
      <w:r w:rsidRPr="000552A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62DCD" w:rsidRDefault="00762DCD" w:rsidP="002B5A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Уклад образовательной организации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99" w:rsidRDefault="00E13A99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lastRenderedPageBreak/>
        <w:t>Воспитывающая среда ДОО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Воспитывающая среда определяется целью и задачами воспитания, </w:t>
      </w:r>
      <w:r w:rsidRPr="000552A9">
        <w:rPr>
          <w:rFonts w:ascii="Times New Roman" w:hAnsi="Times New Roman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Общности (сообщества) ДОО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</w:t>
      </w:r>
      <w:r w:rsidRPr="000552A9">
        <w:rPr>
          <w:rFonts w:ascii="Times New Roman" w:hAnsi="Times New Roman"/>
          <w:sz w:val="24"/>
          <w:szCs w:val="24"/>
        </w:rPr>
        <w:t xml:space="preserve"> должны:</w:t>
      </w:r>
    </w:p>
    <w:p w:rsidR="00762DCD" w:rsidRPr="000552A9" w:rsidRDefault="00762DCD" w:rsidP="00762DC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0552A9">
        <w:rPr>
          <w:rFonts w:ascii="Times New Roman" w:hAnsi="Times New Roman"/>
          <w:sz w:val="24"/>
          <w:szCs w:val="24"/>
          <w:lang w:val="en-US"/>
        </w:rPr>
        <w:t> </w:t>
      </w:r>
      <w:r w:rsidRPr="000552A9">
        <w:rPr>
          <w:rFonts w:ascii="Times New Roman" w:hAnsi="Times New Roman"/>
          <w:sz w:val="24"/>
          <w:szCs w:val="24"/>
        </w:rPr>
        <w:t>норм</w:t>
      </w:r>
      <w:r w:rsidRPr="000552A9">
        <w:rPr>
          <w:rFonts w:ascii="Times New Roman" w:hAnsi="Times New Roman"/>
          <w:sz w:val="24"/>
          <w:szCs w:val="24"/>
          <w:lang w:val="en-US"/>
        </w:rPr>
        <w:t> </w:t>
      </w:r>
      <w:r w:rsidRPr="000552A9">
        <w:rPr>
          <w:rFonts w:ascii="Times New Roman" w:hAnsi="Times New Roman"/>
          <w:sz w:val="24"/>
          <w:szCs w:val="24"/>
        </w:rPr>
        <w:t>общения и поведения;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0552A9">
        <w:rPr>
          <w:rFonts w:ascii="Times New Roman" w:hAnsi="Times New Roman"/>
          <w:sz w:val="24"/>
          <w:szCs w:val="24"/>
        </w:rPr>
        <w:br/>
        <w:t>к заболевшему товарищу;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0552A9">
        <w:rPr>
          <w:rFonts w:ascii="Times New Roman" w:hAnsi="Times New Roman"/>
          <w:sz w:val="24"/>
          <w:szCs w:val="24"/>
        </w:rPr>
        <w:br/>
        <w:t>и пр.);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учить детей совместной деятельности, насыщать их жизнь событиями, </w:t>
      </w:r>
      <w:r w:rsidRPr="000552A9">
        <w:rPr>
          <w:rFonts w:ascii="Times New Roman" w:hAnsi="Times New Roman"/>
          <w:sz w:val="24"/>
          <w:szCs w:val="24"/>
        </w:rPr>
        <w:br/>
        <w:t>которые сплачивали бы и объединяли ребят;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Профессионально-родительская общность</w:t>
      </w:r>
      <w:r w:rsidRPr="000552A9">
        <w:rPr>
          <w:rFonts w:ascii="Times New Roman" w:hAnsi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Pr="000552A9">
        <w:rPr>
          <w:rFonts w:ascii="Times New Roman" w:hAnsi="Times New Roman"/>
          <w:sz w:val="24"/>
          <w:szCs w:val="24"/>
        </w:rPr>
        <w:br/>
        <w:t xml:space="preserve">и воспитания детей, но и уважение друг к другу. Основная задача – объединение усилий </w:t>
      </w:r>
      <w:r w:rsidRPr="000552A9">
        <w:rPr>
          <w:rFonts w:ascii="Times New Roman" w:hAnsi="Times New Roman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 w:rsidRPr="000552A9">
        <w:rPr>
          <w:rFonts w:ascii="Times New Roman" w:hAnsi="Times New Roman"/>
          <w:sz w:val="24"/>
          <w:szCs w:val="24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Детско-взрослая общность</w:t>
      </w:r>
      <w:r w:rsidRPr="000552A9">
        <w:rPr>
          <w:rFonts w:ascii="Times New Roman" w:hAnsi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0552A9">
        <w:rPr>
          <w:rFonts w:ascii="Times New Roman" w:hAnsi="Times New Roman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0552A9">
        <w:rPr>
          <w:rFonts w:ascii="Times New Roman" w:hAnsi="Times New Roman"/>
          <w:sz w:val="24"/>
          <w:szCs w:val="24"/>
        </w:rPr>
        <w:br/>
        <w:t>от решаемых воспитательных задач.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bCs/>
          <w:i/>
          <w:sz w:val="24"/>
          <w:szCs w:val="24"/>
        </w:rPr>
        <w:t>Детская общность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552A9">
        <w:rPr>
          <w:rFonts w:ascii="Times New Roman" w:hAnsi="Times New Roman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0552A9">
        <w:rPr>
          <w:rFonts w:ascii="Times New Roman" w:hAnsi="Times New Roman"/>
          <w:sz w:val="24"/>
          <w:szCs w:val="24"/>
        </w:rPr>
        <w:br/>
        <w:t xml:space="preserve"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</w:t>
      </w:r>
      <w:r w:rsidRPr="000552A9">
        <w:rPr>
          <w:rFonts w:ascii="Times New Roman" w:hAnsi="Times New Roman"/>
          <w:sz w:val="24"/>
          <w:szCs w:val="24"/>
        </w:rPr>
        <w:lastRenderedPageBreak/>
        <w:t>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0552A9">
        <w:rPr>
          <w:rFonts w:ascii="Times New Roman" w:hAnsi="Times New Roman"/>
          <w:sz w:val="24"/>
          <w:szCs w:val="24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0552A9">
        <w:rPr>
          <w:rFonts w:ascii="Times New Roman" w:hAnsi="Times New Roman"/>
          <w:sz w:val="24"/>
          <w:szCs w:val="24"/>
        </w:rPr>
        <w:br/>
        <w:t>и ответственности.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0552A9">
        <w:rPr>
          <w:rFonts w:ascii="Times New Roman" w:hAnsi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</w:t>
      </w:r>
      <w:r w:rsidRPr="000552A9">
        <w:rPr>
          <w:rFonts w:ascii="Times New Roman" w:hAnsi="Times New Roman"/>
          <w:sz w:val="24"/>
          <w:szCs w:val="24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улыбка – всегда обязательная часть приветствия;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уважительное отношение к личности воспитанника;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 xml:space="preserve">умение быстро и правильно оценивать сложившуюся обстановку и в то же время </w:t>
      </w:r>
      <w:r w:rsidRPr="000552A9">
        <w:rPr>
          <w:sz w:val="24"/>
          <w:szCs w:val="24"/>
        </w:rPr>
        <w:br/>
      </w:r>
      <w:r w:rsidRPr="000552A9">
        <w:rPr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762DCD" w:rsidRPr="000552A9" w:rsidRDefault="00762DCD" w:rsidP="00762DCD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FA32DD" w:rsidRDefault="00FA32DD" w:rsidP="00762DC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Социокультурный контекст</w:t>
      </w:r>
    </w:p>
    <w:p w:rsidR="00762DCD" w:rsidRPr="000552A9" w:rsidRDefault="00762DCD" w:rsidP="00762DCD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lastRenderedPageBreak/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 xml:space="preserve">В рамках социокультурного контекста повышается роль родительской общественности </w:t>
      </w:r>
      <w:r w:rsidRPr="000552A9">
        <w:rPr>
          <w:rFonts w:ascii="Times New Roman" w:hAnsi="Times New Roman"/>
          <w:bCs/>
          <w:sz w:val="24"/>
          <w:szCs w:val="24"/>
        </w:rPr>
        <w:br/>
        <w:t>как субъекта образовательных отношений в Программе воспитания.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Деятельности и культурные практики в ДОО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Цели и задачи воспитания реализуются </w:t>
      </w:r>
      <w:r w:rsidRPr="000552A9">
        <w:rPr>
          <w:rFonts w:ascii="Times New Roman" w:hAnsi="Times New Roman"/>
          <w:i/>
          <w:iCs/>
          <w:sz w:val="24"/>
          <w:szCs w:val="24"/>
        </w:rPr>
        <w:t>во всех видах деятельности</w:t>
      </w:r>
      <w:r w:rsidRPr="000552A9">
        <w:rPr>
          <w:rFonts w:ascii="Times New Roman" w:hAnsi="Times New Roman"/>
          <w:sz w:val="24"/>
          <w:szCs w:val="24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762DCD" w:rsidRPr="000552A9" w:rsidRDefault="00762DCD" w:rsidP="00762DCD">
      <w:pPr>
        <w:pStyle w:val="1"/>
        <w:tabs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предметно-целевая (виды деятельности, организуемые взрослым, в которых </w:t>
      </w:r>
      <w:r w:rsidRPr="000552A9">
        <w:rPr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762DCD" w:rsidRPr="000552A9" w:rsidRDefault="00762DCD" w:rsidP="00762DCD">
      <w:pPr>
        <w:pStyle w:val="1"/>
        <w:tabs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0552A9">
        <w:rPr>
          <w:sz w:val="24"/>
          <w:szCs w:val="24"/>
        </w:rPr>
        <w:br/>
        <w:t>их реализации в различных видах деятельности через личный опыт);</w:t>
      </w:r>
    </w:p>
    <w:p w:rsidR="00762DCD" w:rsidRPr="000552A9" w:rsidRDefault="00762DCD" w:rsidP="00762DCD">
      <w:pPr>
        <w:pStyle w:val="1"/>
        <w:tabs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62DCD" w:rsidRDefault="00762DCD" w:rsidP="00762DCD">
      <w:pPr>
        <w:pStyle w:val="s27"/>
        <w:spacing w:before="0" w:after="0"/>
        <w:ind w:firstLine="709"/>
        <w:jc w:val="center"/>
        <w:rPr>
          <w:rStyle w:val="s6"/>
          <w:b/>
          <w:bCs/>
        </w:rPr>
      </w:pPr>
    </w:p>
    <w:p w:rsidR="00762DCD" w:rsidRDefault="00762DCD" w:rsidP="00762DCD">
      <w:pPr>
        <w:pStyle w:val="s27"/>
        <w:spacing w:before="0" w:after="0"/>
        <w:ind w:firstLine="709"/>
        <w:jc w:val="center"/>
        <w:rPr>
          <w:rStyle w:val="s6"/>
          <w:b/>
          <w:bCs/>
        </w:rPr>
      </w:pPr>
      <w:r w:rsidRPr="000552A9">
        <w:rPr>
          <w:rStyle w:val="s6"/>
          <w:b/>
          <w:bCs/>
        </w:rPr>
        <w:t>Требования к планируемым результатам</w:t>
      </w:r>
      <w:bookmarkStart w:id="0" w:name="_Hlk72078915"/>
      <w:bookmarkEnd w:id="0"/>
      <w:r w:rsidRPr="000552A9">
        <w:rPr>
          <w:rStyle w:val="apple-converted-space"/>
          <w:b/>
          <w:bCs/>
        </w:rPr>
        <w:t xml:space="preserve"> </w:t>
      </w:r>
      <w:r w:rsidRPr="000552A9">
        <w:rPr>
          <w:rStyle w:val="s6"/>
          <w:b/>
          <w:bCs/>
        </w:rPr>
        <w:t xml:space="preserve">освоения </w:t>
      </w:r>
      <w:r w:rsidRPr="00A75F2E">
        <w:rPr>
          <w:rStyle w:val="s6"/>
          <w:b/>
          <w:bCs/>
        </w:rPr>
        <w:t>Федеральн</w:t>
      </w:r>
      <w:r>
        <w:rPr>
          <w:rStyle w:val="s6"/>
          <w:b/>
          <w:bCs/>
        </w:rPr>
        <w:t>ой</w:t>
      </w:r>
      <w:r w:rsidRPr="000552A9">
        <w:rPr>
          <w:rStyle w:val="s6"/>
          <w:b/>
          <w:bCs/>
        </w:rPr>
        <w:t xml:space="preserve"> программы</w:t>
      </w:r>
      <w:r>
        <w:rPr>
          <w:rStyle w:val="s6"/>
          <w:b/>
          <w:bCs/>
        </w:rPr>
        <w:t xml:space="preserve"> воспитания</w:t>
      </w:r>
    </w:p>
    <w:p w:rsidR="00762DCD" w:rsidRPr="000552A9" w:rsidRDefault="00762DCD" w:rsidP="00762DCD">
      <w:pPr>
        <w:pStyle w:val="s27"/>
        <w:spacing w:before="0" w:after="0"/>
        <w:ind w:firstLine="709"/>
        <w:jc w:val="center"/>
      </w:pPr>
    </w:p>
    <w:p w:rsidR="00762DCD" w:rsidRPr="000552A9" w:rsidRDefault="00762DCD" w:rsidP="00762DCD">
      <w:pPr>
        <w:pStyle w:val="s33"/>
        <w:spacing w:before="0" w:after="0"/>
        <w:ind w:firstLine="709"/>
        <w:jc w:val="both"/>
      </w:pPr>
      <w:r w:rsidRPr="000552A9">
        <w:rPr>
          <w:rStyle w:val="s16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0552A9">
        <w:rPr>
          <w:rStyle w:val="s16"/>
        </w:rPr>
        <w:br/>
        <w:t>Поэтому результаты достижения цели воспитания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даны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в виде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Основы личности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закладываются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в дошкольном детстве, и, если какие-либо линии развития не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получат своего становления</w:t>
      </w:r>
      <w:r w:rsidRPr="000552A9">
        <w:rPr>
          <w:rStyle w:val="apple-converted-space"/>
        </w:rPr>
        <w:t xml:space="preserve"> </w:t>
      </w:r>
      <w:r w:rsidRPr="000552A9">
        <w:rPr>
          <w:rStyle w:val="s16"/>
        </w:rPr>
        <w:t>в детстве, это может отрицательно сказаться на гармоничном развитии человека в будущем.</w:t>
      </w:r>
    </w:p>
    <w:p w:rsidR="00762DCD" w:rsidRDefault="00762DCD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  <w:r w:rsidRPr="000552A9">
        <w:rPr>
          <w:lang w:eastAsia="en-US"/>
        </w:rPr>
        <w:t xml:space="preserve">На уровне ДО не осуществляется оценка результатов воспитательной работы </w:t>
      </w:r>
      <w:r w:rsidRPr="000552A9">
        <w:rPr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762DCD">
      <w:pPr>
        <w:pStyle w:val="10"/>
        <w:shd w:val="clear" w:color="auto" w:fill="FFFFFF"/>
        <w:spacing w:before="0" w:after="0"/>
        <w:ind w:firstLine="709"/>
        <w:jc w:val="both"/>
        <w:rPr>
          <w:lang w:eastAsia="en-US"/>
        </w:rPr>
      </w:pPr>
    </w:p>
    <w:p w:rsidR="0012074E" w:rsidRDefault="0012074E" w:rsidP="00933461">
      <w:pPr>
        <w:pStyle w:val="10"/>
        <w:shd w:val="clear" w:color="auto" w:fill="FFFFFF"/>
        <w:spacing w:before="0" w:after="0"/>
        <w:jc w:val="both"/>
        <w:rPr>
          <w:lang w:eastAsia="en-US"/>
        </w:rPr>
      </w:pPr>
    </w:p>
    <w:p w:rsidR="00933461" w:rsidRPr="000552A9" w:rsidRDefault="00933461" w:rsidP="00933461">
      <w:pPr>
        <w:pStyle w:val="10"/>
        <w:shd w:val="clear" w:color="auto" w:fill="FFFFFF"/>
        <w:spacing w:before="0" w:after="0"/>
        <w:jc w:val="both"/>
      </w:pPr>
      <w:bookmarkStart w:id="1" w:name="_GoBack"/>
      <w:bookmarkEnd w:id="1"/>
    </w:p>
    <w:p w:rsidR="00762DCD" w:rsidRDefault="00762DCD" w:rsidP="00762DCD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</w:p>
    <w:p w:rsidR="00762DCD" w:rsidRDefault="00762DCD" w:rsidP="00762DCD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0552A9">
        <w:rPr>
          <w:b/>
          <w:sz w:val="24"/>
          <w:szCs w:val="24"/>
        </w:rPr>
        <w:lastRenderedPageBreak/>
        <w:t>Целевые ориентиры воспитательной работы для детей младенческого и раннего возраста (до 3 лет)</w:t>
      </w:r>
    </w:p>
    <w:p w:rsidR="00762DCD" w:rsidRPr="000552A9" w:rsidRDefault="00762DCD" w:rsidP="00762DCD">
      <w:pPr>
        <w:pStyle w:val="1"/>
        <w:widowControl w:val="0"/>
        <w:ind w:left="0" w:firstLine="709"/>
        <w:jc w:val="center"/>
        <w:rPr>
          <w:sz w:val="24"/>
          <w:szCs w:val="24"/>
        </w:rPr>
      </w:pPr>
    </w:p>
    <w:p w:rsidR="00762DCD" w:rsidRDefault="00762DCD" w:rsidP="00762DCD">
      <w:pPr>
        <w:pStyle w:val="s38"/>
        <w:spacing w:before="0" w:after="0"/>
        <w:ind w:firstLine="709"/>
        <w:jc w:val="center"/>
        <w:rPr>
          <w:b/>
          <w:bCs/>
        </w:rPr>
      </w:pPr>
      <w:r w:rsidRPr="000552A9">
        <w:rPr>
          <w:b/>
          <w:bCs/>
        </w:rPr>
        <w:t>Портрет ребенка младенческого и раннего возраста (к 3-м годам)</w:t>
      </w:r>
    </w:p>
    <w:p w:rsidR="00762DCD" w:rsidRPr="000552A9" w:rsidRDefault="00762DCD" w:rsidP="00762DCD">
      <w:pPr>
        <w:pStyle w:val="s38"/>
        <w:spacing w:before="0" w:after="0"/>
        <w:ind w:firstLine="709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4"/>
        <w:gridCol w:w="1945"/>
        <w:gridCol w:w="5026"/>
      </w:tblGrid>
      <w:tr w:rsidR="00762DCD" w:rsidRPr="000552A9" w:rsidTr="00C65942">
        <w:trPr>
          <w:trHeight w:val="55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62DCD" w:rsidRPr="000552A9" w:rsidTr="00C65942">
        <w:trPr>
          <w:trHeight w:val="55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762DCD" w:rsidRPr="000552A9" w:rsidTr="00C65942">
        <w:trPr>
          <w:trHeight w:val="393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Способный понять и принять, что такое «хорошо»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и «плохо».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позицию «Я сам!».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Испытывающий чувство удовольствия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случае одобрения и чувство огорчения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случае неодобрения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со стороны взрослых.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762DCD" w:rsidRPr="000552A9" w:rsidTr="00C65942">
        <w:trPr>
          <w:trHeight w:val="54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окружающему миру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762DCD" w:rsidRPr="000552A9" w:rsidTr="00C65942">
        <w:trPr>
          <w:trHeight w:val="3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Физическое и</w:t>
            </w:r>
            <w:r w:rsidRPr="00055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и т.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Стремящийся быть опрятным.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Соблюдающий элементарные правила безопасности </w:t>
            </w:r>
            <w:r w:rsidRPr="000552A9">
              <w:rPr>
                <w:rFonts w:ascii="Times New Roman" w:hAnsi="Times New Roman"/>
                <w:sz w:val="24"/>
                <w:szCs w:val="24"/>
              </w:rPr>
              <w:br/>
              <w:t>в быту, в ОО, на природе.</w:t>
            </w:r>
          </w:p>
        </w:tc>
      </w:tr>
      <w:tr w:rsidR="00762DCD" w:rsidRPr="000552A9" w:rsidTr="00C65942">
        <w:trPr>
          <w:trHeight w:val="1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Поддерживающий элементарный порядок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окружающей обстановке.</w:t>
            </w:r>
          </w:p>
          <w:p w:rsidR="00762DCD" w:rsidRPr="000552A9" w:rsidRDefault="00762DCD" w:rsidP="00C6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Стремящийся помогать взрослому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доступных действиях.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Стремящийся к самостоятельности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самообслуживании, в быту, в игре, в</w:t>
            </w:r>
            <w:r w:rsidRPr="000552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52A9">
              <w:rPr>
                <w:rFonts w:ascii="Times New Roman" w:hAnsi="Times New Roman"/>
                <w:sz w:val="24"/>
                <w:szCs w:val="24"/>
              </w:rPr>
              <w:t>продуктивных видах деятельности.</w:t>
            </w:r>
          </w:p>
        </w:tc>
      </w:tr>
      <w:tr w:rsidR="00762DCD" w:rsidRPr="000552A9" w:rsidTr="00C65942">
        <w:trPr>
          <w:trHeight w:val="1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Эмоционально отзывчивый к красоте.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762DCD" w:rsidRDefault="00762DCD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037511" w:rsidRDefault="00037511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037511" w:rsidRDefault="00037511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037511" w:rsidRDefault="00037511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762DCD" w:rsidRPr="000552A9" w:rsidRDefault="00762DCD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  <w:r w:rsidRPr="000552A9">
        <w:rPr>
          <w:b/>
          <w:sz w:val="24"/>
          <w:szCs w:val="24"/>
        </w:rPr>
        <w:lastRenderedPageBreak/>
        <w:t>Целевые ориентиры воспитательной работы для</w:t>
      </w:r>
      <w:r w:rsidRPr="000552A9">
        <w:rPr>
          <w:b/>
          <w:sz w:val="24"/>
          <w:szCs w:val="24"/>
          <w:lang w:val="en-US"/>
        </w:rPr>
        <w:t> </w:t>
      </w:r>
      <w:r w:rsidRPr="000552A9">
        <w:rPr>
          <w:b/>
          <w:sz w:val="24"/>
          <w:szCs w:val="24"/>
        </w:rPr>
        <w:t>детей</w:t>
      </w:r>
      <w:r w:rsidRPr="000552A9">
        <w:rPr>
          <w:b/>
          <w:sz w:val="24"/>
          <w:szCs w:val="24"/>
          <w:lang w:val="en-US"/>
        </w:rPr>
        <w:t> </w:t>
      </w:r>
      <w:r w:rsidRPr="000552A9">
        <w:rPr>
          <w:b/>
          <w:sz w:val="24"/>
          <w:szCs w:val="24"/>
        </w:rPr>
        <w:t>дошкольного</w:t>
      </w:r>
      <w:r w:rsidRPr="000552A9">
        <w:rPr>
          <w:b/>
          <w:sz w:val="24"/>
          <w:szCs w:val="24"/>
          <w:lang w:val="en-US"/>
        </w:rPr>
        <w:t> </w:t>
      </w:r>
      <w:r w:rsidRPr="000552A9">
        <w:rPr>
          <w:b/>
          <w:sz w:val="24"/>
          <w:szCs w:val="24"/>
        </w:rPr>
        <w:t>возраста</w:t>
      </w:r>
      <w:r w:rsidRPr="000552A9">
        <w:rPr>
          <w:b/>
          <w:sz w:val="24"/>
          <w:szCs w:val="24"/>
          <w:lang w:val="en-US"/>
        </w:rPr>
        <w:t> </w:t>
      </w:r>
    </w:p>
    <w:p w:rsidR="00762DCD" w:rsidRDefault="00762DCD" w:rsidP="00762DCD">
      <w:pPr>
        <w:pStyle w:val="1"/>
        <w:widowControl w:val="0"/>
        <w:ind w:left="0"/>
        <w:jc w:val="center"/>
        <w:rPr>
          <w:b/>
          <w:sz w:val="24"/>
          <w:szCs w:val="24"/>
        </w:rPr>
      </w:pPr>
      <w:r w:rsidRPr="000552A9">
        <w:rPr>
          <w:b/>
          <w:sz w:val="24"/>
          <w:szCs w:val="24"/>
        </w:rPr>
        <w:t>(до 8 лет)</w:t>
      </w:r>
    </w:p>
    <w:p w:rsidR="00762DCD" w:rsidRPr="000552A9" w:rsidRDefault="00762DCD" w:rsidP="00762DCD">
      <w:pPr>
        <w:pStyle w:val="1"/>
        <w:widowControl w:val="0"/>
        <w:ind w:left="0"/>
        <w:jc w:val="center"/>
        <w:rPr>
          <w:sz w:val="24"/>
          <w:szCs w:val="24"/>
        </w:rPr>
      </w:pPr>
    </w:p>
    <w:p w:rsidR="00762DCD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7F">
        <w:rPr>
          <w:rFonts w:ascii="Times New Roman" w:hAnsi="Times New Roman"/>
          <w:b/>
          <w:sz w:val="24"/>
          <w:szCs w:val="24"/>
        </w:rPr>
        <w:t>Портрет ребенка дошкольного возраста (к 8-ми годам)</w:t>
      </w:r>
    </w:p>
    <w:p w:rsidR="00762DCD" w:rsidRPr="00BC6E7F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26"/>
        <w:gridCol w:w="1954"/>
        <w:gridCol w:w="5065"/>
      </w:tblGrid>
      <w:tr w:rsidR="00762DCD" w:rsidRPr="000552A9" w:rsidTr="00C65942">
        <w:trPr>
          <w:trHeight w:val="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D" w:rsidRPr="000552A9" w:rsidRDefault="00762DCD" w:rsidP="00C6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762DCD" w:rsidRPr="000552A9" w:rsidTr="00C65942">
        <w:trPr>
          <w:trHeight w:val="8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762DCD" w:rsidRPr="000552A9" w:rsidTr="00C65942">
        <w:trPr>
          <w:trHeight w:val="38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Различающий основные проявления добра и зла, </w:t>
            </w:r>
            <w:r w:rsidRPr="000552A9">
              <w:rPr>
                <w:rFonts w:ascii="Times New Roman" w:hAnsi="Times New Roman"/>
                <w:bCs/>
                <w:iCs/>
                <w:sz w:val="24"/>
                <w:szCs w:val="24"/>
              </w:rPr>
              <w:t>принимающий и уважающий ценности семьи и общества,</w:t>
            </w:r>
            <w:r w:rsidRPr="000552A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0552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правдивый, искренний, способный к сочувствию </w:t>
            </w:r>
            <w:r w:rsidRPr="000552A9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Освоивший основы речевой культуры.</w:t>
            </w:r>
          </w:p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62DCD" w:rsidRPr="000552A9" w:rsidTr="00C65942">
        <w:trPr>
          <w:trHeight w:val="246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62DCD" w:rsidRPr="000552A9" w:rsidTr="00C65942">
        <w:trPr>
          <w:trHeight w:val="10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Владеющий основными навыками личной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>(в том числе в цифровой среде), природе.</w:t>
            </w:r>
          </w:p>
        </w:tc>
      </w:tr>
      <w:tr w:rsidR="00762DCD" w:rsidRPr="000552A9" w:rsidTr="00C65942">
        <w:trPr>
          <w:trHeight w:val="34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Понимающий ценность труда в семье и в обществе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762DCD" w:rsidRPr="000552A9" w:rsidTr="00C65942">
        <w:trPr>
          <w:trHeight w:val="14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CD" w:rsidRPr="000552A9" w:rsidRDefault="00762DCD" w:rsidP="00C6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Способный воспринимать и чувствовать прекрасное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 отображению прекрасного в продуктивных видах деятельности, обладающий зачатками </w:t>
            </w: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2.3.3. Содержательный раздел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Содержание воспитательной работы по направлениям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социально-коммуникативное 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познавательное 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речевое 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художественно-эстетическое развитие;</w:t>
      </w:r>
    </w:p>
    <w:p w:rsidR="00762DCD" w:rsidRPr="000552A9" w:rsidRDefault="00762DCD" w:rsidP="00762DCD">
      <w:pPr>
        <w:pStyle w:val="1"/>
        <w:tabs>
          <w:tab w:val="right" w:pos="426"/>
          <w:tab w:val="righ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физическое развитие.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Патриотическое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Ценности 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Родина </w:t>
      </w:r>
      <w:r w:rsidRPr="000552A9">
        <w:rPr>
          <w:rFonts w:ascii="Times New Roman" w:hAnsi="Times New Roman"/>
          <w:sz w:val="24"/>
          <w:szCs w:val="24"/>
        </w:rPr>
        <w:t xml:space="preserve">и </w:t>
      </w:r>
      <w:r w:rsidRPr="000552A9">
        <w:rPr>
          <w:rFonts w:ascii="Times New Roman" w:hAnsi="Times New Roman"/>
          <w:b/>
          <w:bCs/>
          <w:sz w:val="24"/>
          <w:szCs w:val="24"/>
        </w:rPr>
        <w:t>природа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0552A9">
        <w:rPr>
          <w:rFonts w:ascii="Times New Roman" w:hAnsi="Times New Roman"/>
          <w:sz w:val="24"/>
          <w:szCs w:val="24"/>
        </w:rPr>
        <w:br/>
        <w:t>и ее уклада, народных и семейных традиций.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2A9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0552A9">
        <w:rPr>
          <w:rFonts w:ascii="Times New Roman" w:hAnsi="Times New Roman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2A9">
        <w:rPr>
          <w:rFonts w:ascii="Times New Roman" w:hAnsi="Times New Roman"/>
          <w:sz w:val="24"/>
          <w:szCs w:val="24"/>
        </w:rPr>
        <w:t>регуляторно</w:t>
      </w:r>
      <w:proofErr w:type="spellEnd"/>
      <w:r w:rsidRPr="000552A9">
        <w:rPr>
          <w:rFonts w:ascii="Times New Roman" w:hAnsi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Задачи патриотического воспитания: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</w:t>
      </w:r>
      <w:r w:rsidRPr="000552A9">
        <w:rPr>
          <w:rFonts w:ascii="Times New Roman" w:hAnsi="Times New Roman"/>
          <w:sz w:val="24"/>
          <w:szCs w:val="24"/>
        </w:rPr>
        <w:lastRenderedPageBreak/>
        <w:t>родителям, соседям, старшим, другим людям вне зависимости от их этнической принадлежности;</w:t>
      </w:r>
    </w:p>
    <w:p w:rsidR="00762DCD" w:rsidRPr="000552A9" w:rsidRDefault="00762DCD" w:rsidP="00762DC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организации коллективных творческих проектов, направленных на приобщение детей </w:t>
      </w:r>
      <w:r w:rsidRPr="000552A9">
        <w:rPr>
          <w:rFonts w:ascii="Times New Roman" w:hAnsi="Times New Roman"/>
          <w:sz w:val="24"/>
          <w:szCs w:val="24"/>
        </w:rPr>
        <w:br/>
        <w:t>к российским общенациональным традициям;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62DCD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DCD" w:rsidRDefault="00762DCD" w:rsidP="00762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Социальное направление воспитания</w:t>
      </w:r>
    </w:p>
    <w:p w:rsidR="00762DCD" w:rsidRPr="000552A9" w:rsidRDefault="00762DCD" w:rsidP="00762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Ценности 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семья, дружба, человек </w:t>
      </w:r>
      <w:r w:rsidRPr="000552A9">
        <w:rPr>
          <w:rFonts w:ascii="Times New Roman" w:hAnsi="Times New Roman"/>
          <w:bCs/>
          <w:sz w:val="24"/>
          <w:szCs w:val="24"/>
        </w:rPr>
        <w:t>и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 сотрудничество</w:t>
      </w:r>
      <w:r w:rsidRPr="000552A9">
        <w:rPr>
          <w:rFonts w:ascii="Times New Roman" w:hAnsi="Times New Roman"/>
          <w:sz w:val="24"/>
          <w:szCs w:val="24"/>
        </w:rPr>
        <w:t xml:space="preserve"> лежат в основе социального направления воспитания.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дошкольном детстве ребенок открывает Личность другого человека и его значение </w:t>
      </w:r>
      <w:r w:rsidRPr="000552A9">
        <w:rPr>
          <w:rFonts w:ascii="Times New Roman" w:hAnsi="Times New Roman"/>
          <w:sz w:val="24"/>
          <w:szCs w:val="24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0552A9">
        <w:rPr>
          <w:rFonts w:ascii="Times New Roman" w:hAnsi="Times New Roman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Основная цель социального направления воспитания дошкольника заключается </w:t>
      </w:r>
      <w:r w:rsidRPr="000552A9">
        <w:rPr>
          <w:rFonts w:ascii="Times New Roman" w:hAnsi="Times New Roman"/>
          <w:sz w:val="24"/>
          <w:szCs w:val="24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762DCD" w:rsidRPr="000552A9" w:rsidRDefault="00762DCD" w:rsidP="00762DC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Pr="000552A9">
        <w:rPr>
          <w:rFonts w:ascii="Times New Roman" w:hAnsi="Times New Roman"/>
          <w:sz w:val="24"/>
          <w:szCs w:val="24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0552A9">
        <w:rPr>
          <w:rFonts w:ascii="Times New Roman" w:hAnsi="Times New Roman"/>
          <w:sz w:val="24"/>
          <w:szCs w:val="24"/>
        </w:rPr>
        <w:br/>
        <w:t>в группе в различных ситуациях.</w:t>
      </w:r>
    </w:p>
    <w:p w:rsidR="00762DCD" w:rsidRPr="000552A9" w:rsidRDefault="00762DCD" w:rsidP="00762DC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0552A9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762DCD" w:rsidRPr="000552A9" w:rsidRDefault="00762DCD" w:rsidP="00762DC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При реализации данных задач воспитатель ДОО должен сосредоточить свое внимание </w:t>
      </w:r>
      <w:r w:rsidRPr="000552A9">
        <w:rPr>
          <w:rFonts w:ascii="Times New Roman" w:hAnsi="Times New Roman"/>
          <w:sz w:val="24"/>
          <w:szCs w:val="24"/>
        </w:rPr>
        <w:br/>
        <w:t>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у детей навыки поведения в обществе;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 учить детей сотрудничать, организуя групповые формы в продуктивных видах деятельности;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учить детей анализировать поступки и чувства – свои и других людей;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организовывать коллективные проекты заботы и помощи;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создавать доброжелательный психологический климат в группе.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Познавательное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Ценность – </w:t>
      </w:r>
      <w:r w:rsidRPr="000552A9">
        <w:rPr>
          <w:rFonts w:ascii="Times New Roman" w:hAnsi="Times New Roman"/>
          <w:b/>
          <w:bCs/>
          <w:sz w:val="24"/>
          <w:szCs w:val="24"/>
        </w:rPr>
        <w:t>знания</w:t>
      </w:r>
      <w:r w:rsidRPr="000552A9">
        <w:rPr>
          <w:rFonts w:ascii="Times New Roman" w:hAnsi="Times New Roman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Значимым для воспитания ребенка является формирование целостной картины мира, </w:t>
      </w:r>
      <w:r w:rsidRPr="000552A9">
        <w:rPr>
          <w:rFonts w:ascii="Times New Roman" w:hAnsi="Times New Roman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Задачи познавательного направления воспитания:</w:t>
      </w:r>
    </w:p>
    <w:p w:rsidR="00762DCD" w:rsidRPr="000552A9" w:rsidRDefault="00762DCD" w:rsidP="00762D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762DCD" w:rsidRPr="000552A9" w:rsidRDefault="00762DCD" w:rsidP="00762D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762DCD" w:rsidRPr="000552A9" w:rsidRDefault="00762DCD" w:rsidP="00762D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Направления деятельности воспитателя: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</w:t>
      </w:r>
      <w:r w:rsidRPr="000552A9">
        <w:rPr>
          <w:rFonts w:ascii="Times New Roman" w:hAnsi="Times New Roman"/>
          <w:sz w:val="24"/>
          <w:szCs w:val="24"/>
        </w:rPr>
        <w:br/>
        <w:t>и исследовательской деятельности детей совместно со взрослыми;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Физическое и оздоровительное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Ценность – </w:t>
      </w:r>
      <w:r w:rsidRPr="000552A9">
        <w:rPr>
          <w:rFonts w:ascii="Times New Roman" w:hAnsi="Times New Roman"/>
          <w:b/>
          <w:bCs/>
          <w:sz w:val="24"/>
          <w:szCs w:val="24"/>
        </w:rPr>
        <w:t>здоровье. </w:t>
      </w:r>
      <w:r w:rsidRPr="000552A9">
        <w:rPr>
          <w:rFonts w:ascii="Times New Roman" w:hAnsi="Times New Roman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0552A9">
        <w:rPr>
          <w:rFonts w:ascii="Times New Roman" w:hAnsi="Times New Roman"/>
          <w:sz w:val="24"/>
          <w:szCs w:val="24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Задачи по формированию здорового образа жизни: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Направления деятельности воспитателя: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создание детско-взрослых проектов по здоровому образу жизни;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введение оздоровительных традиций в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 xml:space="preserve">Формирование у дошкольников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культурно-гигиенических навыков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 xml:space="preserve">является важной частью воспитания </w:t>
      </w:r>
      <w:r w:rsidRPr="000552A9">
        <w:rPr>
          <w:rFonts w:ascii="Times New Roman" w:hAnsi="Times New Roman"/>
          <w:b/>
          <w:i/>
          <w:sz w:val="24"/>
          <w:szCs w:val="24"/>
        </w:rPr>
        <w:t>культуры</w:t>
      </w:r>
      <w:r w:rsidRPr="000552A9">
        <w:rPr>
          <w:rFonts w:ascii="Times New Roman" w:hAnsi="Times New Roman"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здоровья</w:t>
      </w:r>
      <w:r w:rsidRPr="000552A9">
        <w:rPr>
          <w:rFonts w:ascii="Times New Roman" w:hAnsi="Times New Roman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0552A9">
        <w:rPr>
          <w:rFonts w:ascii="Times New Roman" w:hAnsi="Times New Roman"/>
          <w:sz w:val="24"/>
          <w:szCs w:val="24"/>
        </w:rPr>
        <w:br/>
        <w:t>и здоровью человека, но и социальным ожиданиям окружающих людей.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формировать у ребенка навыки поведения во время приема пищи;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формировать у ребенка представления о ценности здоровья, красоте </w:t>
      </w:r>
      <w:r w:rsidRPr="000552A9">
        <w:rPr>
          <w:rFonts w:ascii="Times New Roman" w:hAnsi="Times New Roman"/>
          <w:sz w:val="24"/>
          <w:szCs w:val="24"/>
        </w:rPr>
        <w:br/>
        <w:t>и чистоте тела;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формировать у ребенка привычку следить за своим внешним видом;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Трудовое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– 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труд. </w:t>
      </w:r>
      <w:r w:rsidRPr="000552A9">
        <w:rPr>
          <w:rFonts w:ascii="Times New Roman" w:hAnsi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0552A9">
        <w:rPr>
          <w:rFonts w:ascii="Times New Roman" w:hAnsi="Times New Roman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52A9">
        <w:rPr>
          <w:rFonts w:ascii="Times New Roman" w:hAnsi="Times New Roman"/>
          <w:sz w:val="24"/>
          <w:szCs w:val="24"/>
        </w:rPr>
        <w:br/>
        <w:t>их к осознанию его нравственной стороны.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762DCD" w:rsidRPr="000552A9" w:rsidRDefault="00762DCD" w:rsidP="00762DC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762DCD" w:rsidRPr="000552A9" w:rsidRDefault="00762DCD" w:rsidP="00762DC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762DCD" w:rsidRPr="000552A9" w:rsidRDefault="00762DCD" w:rsidP="00762DC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0552A9">
        <w:rPr>
          <w:rFonts w:ascii="Times New Roman" w:hAnsi="Times New Roman"/>
          <w:sz w:val="24"/>
          <w:szCs w:val="24"/>
        </w:rPr>
        <w:br/>
        <w:t>с трудолюбием;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762DCD" w:rsidRPr="000552A9" w:rsidRDefault="00762DCD" w:rsidP="00762DCD">
      <w:p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связывать развитие трудолюбия с формированием общественных мотивов труда, желанием приносить пользу людям.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Этико-эстетическое направление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Ценности – 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культура и</w:t>
      </w:r>
      <w:r w:rsidRPr="000552A9">
        <w:rPr>
          <w:rFonts w:ascii="Times New Roman" w:hAnsi="Times New Roman"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красота</w:t>
      </w:r>
      <w:r w:rsidRPr="000552A9">
        <w:rPr>
          <w:rFonts w:ascii="Times New Roman" w:hAnsi="Times New Roman"/>
          <w:i/>
          <w:sz w:val="24"/>
          <w:szCs w:val="24"/>
        </w:rPr>
        <w:t xml:space="preserve">.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Культура поведения</w:t>
      </w:r>
      <w:r w:rsidRPr="000552A9">
        <w:rPr>
          <w:rFonts w:ascii="Times New Roman" w:hAnsi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</w:t>
      </w:r>
      <w:proofErr w:type="gramStart"/>
      <w:r w:rsidRPr="000552A9">
        <w:rPr>
          <w:rFonts w:ascii="Times New Roman" w:hAnsi="Times New Roman"/>
          <w:sz w:val="24"/>
          <w:szCs w:val="24"/>
        </w:rPr>
        <w:t>поведения,</w:t>
      </w:r>
      <w:r w:rsidRPr="000552A9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 накоплением нравственных представлений.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Можно выделить основные задачи этико-эстетического воспитания: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воспитание представлений о значении опрятности и красоты внешней, ее влиянии </w:t>
      </w:r>
      <w:r w:rsidRPr="000552A9">
        <w:rPr>
          <w:rFonts w:ascii="Times New Roman" w:hAnsi="Times New Roman"/>
          <w:sz w:val="24"/>
          <w:szCs w:val="24"/>
        </w:rPr>
        <w:br/>
        <w:t>на внутренний мир человека;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воспитание любви к прекрасному, уважения к традициям и культуре родной страны </w:t>
      </w:r>
      <w:r w:rsidRPr="000552A9">
        <w:rPr>
          <w:rFonts w:ascii="Times New Roman" w:hAnsi="Times New Roman"/>
          <w:sz w:val="24"/>
          <w:szCs w:val="24"/>
        </w:rPr>
        <w:br/>
        <w:t>и других народов;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762DCD" w:rsidRPr="000552A9" w:rsidRDefault="00762DCD" w:rsidP="00762DC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762DCD" w:rsidRPr="000552A9" w:rsidRDefault="00762DCD" w:rsidP="00762D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0552A9">
        <w:rPr>
          <w:rFonts w:ascii="Times New Roman" w:hAnsi="Times New Roman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0552A9">
        <w:rPr>
          <w:rFonts w:ascii="Times New Roman" w:hAnsi="Times New Roman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0552A9">
        <w:rPr>
          <w:rFonts w:ascii="Times New Roman" w:hAnsi="Times New Roman"/>
          <w:sz w:val="24"/>
          <w:szCs w:val="24"/>
        </w:rPr>
        <w:br/>
        <w:t xml:space="preserve">к предстоящей деятельности, четко и </w:t>
      </w:r>
      <w:proofErr w:type="gramStart"/>
      <w:r w:rsidRPr="000552A9">
        <w:rPr>
          <w:rFonts w:ascii="Times New Roman" w:hAnsi="Times New Roman"/>
          <w:sz w:val="24"/>
          <w:szCs w:val="24"/>
        </w:rPr>
        <w:t>последовательно выполнять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 и заканчивать ее, </w:t>
      </w:r>
      <w:r w:rsidRPr="000552A9">
        <w:rPr>
          <w:rFonts w:ascii="Times New Roman" w:hAnsi="Times New Roman"/>
          <w:sz w:val="24"/>
          <w:szCs w:val="24"/>
        </w:rPr>
        <w:br/>
        <w:t>после завершения привести в порядок рабочее место, аккуратно убрать все за собой; привести в порядок свою одежду.</w:t>
      </w:r>
    </w:p>
    <w:p w:rsidR="00762DCD" w:rsidRPr="000552A9" w:rsidRDefault="00762DCD" w:rsidP="00762D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Цель </w:t>
      </w:r>
      <w:r w:rsidRPr="000552A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эстетического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762DCD" w:rsidRPr="000552A9" w:rsidRDefault="00762DCD" w:rsidP="00762D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762DCD" w:rsidRPr="000552A9" w:rsidRDefault="00762DCD" w:rsidP="00762DCD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>и творчества;</w:t>
      </w:r>
    </w:p>
    <w:p w:rsidR="00762DCD" w:rsidRPr="000552A9" w:rsidRDefault="00762DCD" w:rsidP="00762DCD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0552A9">
        <w:rPr>
          <w:rFonts w:ascii="Times New Roman" w:hAnsi="Times New Roman"/>
          <w:sz w:val="24"/>
          <w:szCs w:val="24"/>
          <w:shd w:val="clear" w:color="auto" w:fill="FFFFFF"/>
        </w:rPr>
        <w:br/>
        <w:t>их произведений в жизнь ДОО;</w:t>
      </w:r>
    </w:p>
    <w:p w:rsidR="00762DCD" w:rsidRPr="000552A9" w:rsidRDefault="00762DCD" w:rsidP="00762DCD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pacing w:val="-4"/>
          <w:sz w:val="24"/>
          <w:szCs w:val="24"/>
          <w:highlight w:val="white"/>
        </w:rPr>
        <w:lastRenderedPageBreak/>
        <w:t>организацию выставок, концертов, создание эстетической развивающей среды и др.;</w:t>
      </w:r>
    </w:p>
    <w:p w:rsidR="00762DCD" w:rsidRPr="000552A9" w:rsidRDefault="00762DCD" w:rsidP="00762D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highlight w:val="white"/>
        </w:rPr>
        <w:t xml:space="preserve">формирование чувства прекрасного </w:t>
      </w:r>
      <w:r w:rsidRPr="000552A9">
        <w:rPr>
          <w:rFonts w:ascii="Times New Roman" w:hAnsi="Times New Roman"/>
          <w:sz w:val="24"/>
          <w:szCs w:val="24"/>
        </w:rPr>
        <w:t xml:space="preserve">на основе восприятия художественного слова </w:t>
      </w:r>
      <w:r w:rsidRPr="000552A9">
        <w:rPr>
          <w:rFonts w:ascii="Times New Roman" w:hAnsi="Times New Roman"/>
          <w:sz w:val="24"/>
          <w:szCs w:val="24"/>
        </w:rPr>
        <w:br/>
        <w:t>на русском и родном языке;</w:t>
      </w:r>
    </w:p>
    <w:p w:rsidR="002B5AD4" w:rsidRPr="00A31DD4" w:rsidRDefault="00762DCD" w:rsidP="00A31DD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B5AD4" w:rsidRDefault="002B5AD4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Особенности реализации воспитательного процесса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906EDC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6EDC">
        <w:rPr>
          <w:rFonts w:ascii="Times New Roman" w:hAnsi="Times New Roman"/>
          <w:b/>
          <w:sz w:val="24"/>
          <w:szCs w:val="24"/>
          <w:u w:val="single"/>
        </w:rPr>
        <w:t>В перечне особенностей организации воспитательного процесса в ДОО целесообразно отобразить: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pacing w:val="-2"/>
          <w:sz w:val="24"/>
          <w:szCs w:val="24"/>
        </w:rPr>
        <w:t>региональные и муниципальные особенности социокультурного окружения ОО;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> значимые проекты и программы, в которых уже участвует ОО, дифференцируемые по признакам: федеральные, региональные, муниципальные и т. д.;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> значимые проекты и программы, в которых ОО намерена принять участие, дифференцируемые по признакам: федеральные, региональные, муниципальные и т.д.;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>ключевые элементы уклада ОО;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 xml:space="preserve">наличие инновационных, опережающих, перспективных технологий </w:t>
      </w:r>
      <w:r w:rsidRPr="008B1B48">
        <w:rPr>
          <w:rFonts w:ascii="Times New Roman" w:hAnsi="Times New Roman"/>
          <w:sz w:val="24"/>
          <w:szCs w:val="24"/>
        </w:rPr>
        <w:br/>
      </w: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8B1B4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B1B48">
        <w:rPr>
          <w:rFonts w:ascii="Times New Roman" w:hAnsi="Times New Roman"/>
          <w:sz w:val="24"/>
          <w:szCs w:val="24"/>
        </w:rPr>
        <w:t xml:space="preserve"> значимого взаимодействия с социальными </w:t>
      </w:r>
      <w:r w:rsidRPr="008B1B48">
        <w:rPr>
          <w:rFonts w:ascii="Times New Roman" w:hAnsi="Times New Roman"/>
          <w:sz w:val="24"/>
          <w:szCs w:val="24"/>
        </w:rPr>
        <w:br/>
        <w:t>партнерами ОО;</w:t>
      </w:r>
    </w:p>
    <w:p w:rsidR="00762DCD" w:rsidRPr="008B1B48" w:rsidRDefault="00762DCD" w:rsidP="008B1B4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48">
        <w:rPr>
          <w:rFonts w:ascii="Times New Roman" w:hAnsi="Times New Roman"/>
          <w:sz w:val="24"/>
          <w:szCs w:val="24"/>
        </w:rPr>
        <w:t>особенности ОО, связанные с работой с детьми с ограниченными возможностями здоровья, в том числе с инвалидностью.</w:t>
      </w: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DCD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762DCD" w:rsidRPr="000552A9" w:rsidRDefault="00762DCD" w:rsidP="00762D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2DCD" w:rsidRPr="000552A9" w:rsidRDefault="00762DCD" w:rsidP="00762DCD">
      <w:pPr>
        <w:pStyle w:val="1"/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762DCD" w:rsidRPr="002B5AD4" w:rsidRDefault="00762DCD" w:rsidP="00762DCD">
      <w:pPr>
        <w:pStyle w:val="1"/>
        <w:ind w:left="0" w:firstLine="709"/>
        <w:jc w:val="both"/>
        <w:rPr>
          <w:b/>
          <w:sz w:val="24"/>
          <w:szCs w:val="24"/>
        </w:rPr>
      </w:pPr>
      <w:r w:rsidRPr="002B5AD4">
        <w:rPr>
          <w:b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762DCD" w:rsidRPr="000552A9" w:rsidRDefault="00762DCD" w:rsidP="00762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Разработчикам </w:t>
      </w:r>
      <w:r w:rsidRPr="000552A9">
        <w:rPr>
          <w:rFonts w:ascii="Times New Roman" w:hAnsi="Times New Roman"/>
          <w:bCs/>
          <w:sz w:val="24"/>
          <w:szCs w:val="24"/>
        </w:rPr>
        <w:t>рабочей</w:t>
      </w:r>
      <w:r w:rsidRPr="000552A9">
        <w:rPr>
          <w:rFonts w:ascii="Times New Roman" w:hAnsi="Times New Roman"/>
          <w:sz w:val="24"/>
          <w:szCs w:val="24"/>
        </w:rPr>
        <w:t xml:space="preserve"> программы воспитания необходимо описать те виды и формы деятельности, которые используются в деятельности</w:t>
      </w:r>
      <w:r w:rsidR="002B5AD4">
        <w:rPr>
          <w:rFonts w:ascii="Times New Roman" w:hAnsi="Times New Roman"/>
          <w:sz w:val="24"/>
          <w:szCs w:val="24"/>
        </w:rPr>
        <w:t xml:space="preserve"> ОО в построении сотрудничества, </w:t>
      </w:r>
      <w:r w:rsidRPr="000552A9">
        <w:rPr>
          <w:rFonts w:ascii="Times New Roman" w:hAnsi="Times New Roman"/>
          <w:sz w:val="24"/>
          <w:szCs w:val="24"/>
        </w:rPr>
        <w:t xml:space="preserve">педагогов </w:t>
      </w:r>
      <w:r w:rsidRPr="000552A9">
        <w:rPr>
          <w:rFonts w:ascii="Times New Roman" w:hAnsi="Times New Roman"/>
          <w:sz w:val="24"/>
          <w:szCs w:val="24"/>
        </w:rPr>
        <w:br/>
        <w:t>и родителей (законных представителей) в процессе воспитательной работы.</w:t>
      </w:r>
    </w:p>
    <w:p w:rsidR="00762DCD" w:rsidRPr="000552A9" w:rsidRDefault="00762DCD" w:rsidP="00762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CC" w:rsidRDefault="00CC6DC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Травина Елена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27.06.2023 по 26.06.2024</w:t>
            </w:r>
          </w:p>
        </w:tc>
      </w:tr>
    </w:tbl>
    <w:sectPr xmlns:w="http://schemas.openxmlformats.org/wordprocessingml/2006/main" w:rsidR="00CC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05">
    <w:multiLevelType w:val="hybridMultilevel"/>
    <w:lvl w:ilvl="0" w:tplc="80037601">
      <w:start w:val="1"/>
      <w:numFmt w:val="decimal"/>
      <w:lvlText w:val="%1."/>
      <w:lvlJc w:val="left"/>
      <w:pPr>
        <w:ind w:left="720" w:hanging="360"/>
      </w:pPr>
    </w:lvl>
    <w:lvl w:ilvl="1" w:tplc="80037601" w:tentative="1">
      <w:start w:val="1"/>
      <w:numFmt w:val="lowerLetter"/>
      <w:lvlText w:val="%2."/>
      <w:lvlJc w:val="left"/>
      <w:pPr>
        <w:ind w:left="1440" w:hanging="360"/>
      </w:pPr>
    </w:lvl>
    <w:lvl w:ilvl="2" w:tplc="80037601" w:tentative="1">
      <w:start w:val="1"/>
      <w:numFmt w:val="lowerRoman"/>
      <w:lvlText w:val="%3."/>
      <w:lvlJc w:val="right"/>
      <w:pPr>
        <w:ind w:left="2160" w:hanging="180"/>
      </w:pPr>
    </w:lvl>
    <w:lvl w:ilvl="3" w:tplc="80037601" w:tentative="1">
      <w:start w:val="1"/>
      <w:numFmt w:val="decimal"/>
      <w:lvlText w:val="%4."/>
      <w:lvlJc w:val="left"/>
      <w:pPr>
        <w:ind w:left="2880" w:hanging="360"/>
      </w:pPr>
    </w:lvl>
    <w:lvl w:ilvl="4" w:tplc="80037601" w:tentative="1">
      <w:start w:val="1"/>
      <w:numFmt w:val="lowerLetter"/>
      <w:lvlText w:val="%5."/>
      <w:lvlJc w:val="left"/>
      <w:pPr>
        <w:ind w:left="3600" w:hanging="360"/>
      </w:pPr>
    </w:lvl>
    <w:lvl w:ilvl="5" w:tplc="80037601" w:tentative="1">
      <w:start w:val="1"/>
      <w:numFmt w:val="lowerRoman"/>
      <w:lvlText w:val="%6."/>
      <w:lvlJc w:val="right"/>
      <w:pPr>
        <w:ind w:left="4320" w:hanging="180"/>
      </w:pPr>
    </w:lvl>
    <w:lvl w:ilvl="6" w:tplc="80037601" w:tentative="1">
      <w:start w:val="1"/>
      <w:numFmt w:val="decimal"/>
      <w:lvlText w:val="%7."/>
      <w:lvlJc w:val="left"/>
      <w:pPr>
        <w:ind w:left="5040" w:hanging="360"/>
      </w:pPr>
    </w:lvl>
    <w:lvl w:ilvl="7" w:tplc="80037601" w:tentative="1">
      <w:start w:val="1"/>
      <w:numFmt w:val="lowerLetter"/>
      <w:lvlText w:val="%8."/>
      <w:lvlJc w:val="left"/>
      <w:pPr>
        <w:ind w:left="5760" w:hanging="360"/>
      </w:pPr>
    </w:lvl>
    <w:lvl w:ilvl="8" w:tplc="80037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4">
    <w:multiLevelType w:val="hybridMultilevel"/>
    <w:lvl w:ilvl="0" w:tplc="46741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5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6" w15:restartNumberingAfterBreak="0">
    <w:nsid w:val="50713EB2"/>
    <w:multiLevelType w:val="hybridMultilevel"/>
    <w:tmpl w:val="E604A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4404">
    <w:abstractNumId w:val="4404"/>
  </w:num>
  <w:num w:numId="4405">
    <w:abstractNumId w:val="44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CD"/>
    <w:rsid w:val="00037511"/>
    <w:rsid w:val="0012074E"/>
    <w:rsid w:val="002B5AD4"/>
    <w:rsid w:val="00762DCD"/>
    <w:rsid w:val="008B1B48"/>
    <w:rsid w:val="00906EDC"/>
    <w:rsid w:val="00933461"/>
    <w:rsid w:val="00A31DD4"/>
    <w:rsid w:val="00A65D29"/>
    <w:rsid w:val="00CC6DCC"/>
    <w:rsid w:val="00E13A99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E6E5-CFA0-4B88-963C-805893EA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C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2DCD"/>
  </w:style>
  <w:style w:type="character" w:customStyle="1" w:styleId="s6">
    <w:name w:val="s6"/>
    <w:basedOn w:val="a0"/>
    <w:rsid w:val="00762DCD"/>
    <w:rPr>
      <w:rFonts w:cs="Times New Roman"/>
    </w:rPr>
  </w:style>
  <w:style w:type="character" w:customStyle="1" w:styleId="s16">
    <w:name w:val="s16"/>
    <w:basedOn w:val="a0"/>
    <w:rsid w:val="00762DCD"/>
    <w:rPr>
      <w:rFonts w:cs="Times New Roman"/>
    </w:rPr>
  </w:style>
  <w:style w:type="paragraph" w:customStyle="1" w:styleId="1">
    <w:name w:val="Абзац списка1"/>
    <w:basedOn w:val="a"/>
    <w:rsid w:val="00762DC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10">
    <w:name w:val="Обычный (веб)1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27">
    <w:name w:val="s27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33">
    <w:name w:val="s33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38">
    <w:name w:val="s38"/>
    <w:basedOn w:val="a"/>
    <w:rsid w:val="00762DC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B1B48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62077435" Type="http://schemas.openxmlformats.org/officeDocument/2006/relationships/footnotes" Target="footnotes.xml"/><Relationship Id="rId470078201" Type="http://schemas.openxmlformats.org/officeDocument/2006/relationships/endnotes" Target="endnotes.xml"/><Relationship Id="rId826016153" Type="http://schemas.openxmlformats.org/officeDocument/2006/relationships/comments" Target="comments.xml"/><Relationship Id="rId836433160" Type="http://schemas.microsoft.com/office/2011/relationships/commentsExtended" Target="commentsExtended.xml"/><Relationship Id="rId2541347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tetTHv1Hm4okGaEli+e9ckUfyF8=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</SignatureValue>
  <KeyInfo>
    <X509Data>
      <X509Certificate>MIIFvDCCA6QCFG8t5vJszDBB6+Uea8d9pZuE5bEAMA0GCSqGSIb3DQEBCwUAMIGQ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2077435"/>
            <mdssi:RelationshipReference SourceId="rId470078201"/>
            <mdssi:RelationshipReference SourceId="rId826016153"/>
            <mdssi:RelationshipReference SourceId="rId836433160"/>
            <mdssi:RelationshipReference SourceId="rId254134718"/>
          </Transform>
          <Transform Algorithm="http://www.w3.org/TR/2001/REC-xml-c14n-20010315"/>
        </Transforms>
        <DigestMethod Algorithm="http://www.w3.org/2000/09/xmldsig#sha1"/>
        <DigestValue>20dFKenSJOu1hORoOBtDQvzaNr0=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INiYWzIGt706HFNX8A90LoQV/TE=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zUdoIj2wQjUzKTAsobGs6g9YGQ4=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Q/ldZBHdJX9q/q7pwm3/2sCaEa8=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DbIdUqGO81EOcO4wB/vvhdAzoy0=</DigestValue>
      </Reference>
      <Reference URI="/word/styles.xml?ContentType=application/vnd.openxmlformats-officedocument.wordprocessingml.styles+xml">
        <DigestMethod Algorithm="http://www.w3.org/2000/09/xmldsig#sha1"/>
        <DigestValue>umbN9cUeQyuP6cznfWhFDvPtIY4=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2023-09-08T10:32:38Z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2023-08-07T04:47:00Z</dcterms:created>
  <dcterms:modified xsi:type="dcterms:W3CDTF">2023-08-07T04:55:00Z</dcterms:modified>
</cp:coreProperties>
</file>